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AC62" w14:textId="7A333A2C" w:rsidR="007203AD" w:rsidRDefault="00F0359E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4BB414" wp14:editId="2745B5E5">
            <wp:simplePos x="0" y="0"/>
            <wp:positionH relativeFrom="column">
              <wp:posOffset>3441700</wp:posOffset>
            </wp:positionH>
            <wp:positionV relativeFrom="paragraph">
              <wp:posOffset>127000</wp:posOffset>
            </wp:positionV>
            <wp:extent cx="2679700" cy="475246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475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C00B5" w14:textId="53BB3A1E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Department of Mass Communication</w:t>
      </w:r>
    </w:p>
    <w:p w14:paraId="351171FA" w14:textId="4B33B953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Internship Fall 202</w:t>
      </w:r>
      <w:r w:rsidR="0029728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C2F91C" w14:textId="4CD132DA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Practicum (51)</w:t>
      </w:r>
    </w:p>
    <w:p w14:paraId="1098C118" w14:textId="1255C65D" w:rsidR="001E617C" w:rsidRPr="001E617C" w:rsidRDefault="001E617C" w:rsidP="001E617C">
      <w:pPr>
        <w:rPr>
          <w:rFonts w:ascii="Times New Roman" w:hAnsi="Times New Roman"/>
          <w:color w:val="000000"/>
          <w:sz w:val="22"/>
          <w:szCs w:val="22"/>
        </w:rPr>
      </w:pPr>
      <w:r w:rsidRPr="001E617C">
        <w:rPr>
          <w:rFonts w:ascii="Times New Roman" w:hAnsi="Times New Roman"/>
          <w:color w:val="000000"/>
          <w:sz w:val="22"/>
          <w:szCs w:val="22"/>
        </w:rPr>
        <w:t xml:space="preserve">Submitted to Professor 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Badreya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Al-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Jenaibi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DD6B0D4" w14:textId="5C5F176B" w:rsidR="00F32AE3" w:rsidRPr="00F0359E" w:rsidRDefault="009F5616" w:rsidP="00EC0712">
      <w:pPr>
        <w:pStyle w:val="Heading1"/>
        <w:jc w:val="center"/>
        <w:rPr>
          <w:b/>
          <w:bCs/>
          <w:color w:val="214C5E" w:themeColor="accent2"/>
          <w:sz w:val="44"/>
          <w:szCs w:val="36"/>
        </w:rPr>
      </w:pPr>
      <w:r w:rsidRPr="00F0359E">
        <w:rPr>
          <w:b/>
          <w:bCs/>
          <w:color w:val="214C5E" w:themeColor="accent2"/>
          <w:sz w:val="44"/>
          <w:szCs w:val="36"/>
        </w:rPr>
        <w:t>Internship weekly report</w:t>
      </w:r>
    </w:p>
    <w:p w14:paraId="0BEC2B82" w14:textId="77D68B7E" w:rsidR="009F5616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>Student name:</w:t>
      </w:r>
      <w:r w:rsidR="0029728F">
        <w:rPr>
          <w:color w:val="000000" w:themeColor="text1"/>
          <w:sz w:val="28"/>
          <w:szCs w:val="28"/>
        </w:rPr>
        <w:t xml:space="preserve"> Sarah </w:t>
      </w:r>
      <w:proofErr w:type="spellStart"/>
      <w:r w:rsidR="0029728F">
        <w:rPr>
          <w:color w:val="000000" w:themeColor="text1"/>
          <w:sz w:val="28"/>
          <w:szCs w:val="28"/>
        </w:rPr>
        <w:t>ali</w:t>
      </w:r>
      <w:proofErr w:type="spellEnd"/>
      <w:r w:rsidR="0029728F">
        <w:rPr>
          <w:color w:val="000000" w:themeColor="text1"/>
          <w:sz w:val="28"/>
          <w:szCs w:val="28"/>
        </w:rPr>
        <w:t xml:space="preserve"> almesmari </w:t>
      </w:r>
      <w:r w:rsidRPr="00842209">
        <w:rPr>
          <w:color w:val="000000" w:themeColor="text1"/>
          <w:sz w:val="28"/>
          <w:szCs w:val="28"/>
        </w:rPr>
        <w:t xml:space="preserve">                                   Student ID: </w:t>
      </w:r>
      <w:r w:rsidR="0029728F">
        <w:rPr>
          <w:color w:val="000000" w:themeColor="text1"/>
          <w:sz w:val="28"/>
          <w:szCs w:val="28"/>
        </w:rPr>
        <w:t>202104639</w:t>
      </w:r>
    </w:p>
    <w:p w14:paraId="004A6234" w14:textId="7A56300C" w:rsidR="00F32AE3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Training organization: </w:t>
      </w:r>
      <w:r w:rsidR="0029728F">
        <w:rPr>
          <w:color w:val="000000" w:themeColor="text1"/>
          <w:sz w:val="28"/>
          <w:szCs w:val="28"/>
        </w:rPr>
        <w:t xml:space="preserve">Fujairah </w:t>
      </w:r>
      <w:proofErr w:type="gramStart"/>
      <w:r w:rsidR="0029728F">
        <w:rPr>
          <w:color w:val="000000" w:themeColor="text1"/>
          <w:sz w:val="28"/>
          <w:szCs w:val="28"/>
        </w:rPr>
        <w:t xml:space="preserve">police </w:t>
      </w:r>
      <w:r w:rsidRPr="00842209">
        <w:rPr>
          <w:color w:val="000000" w:themeColor="text1"/>
          <w:sz w:val="28"/>
          <w:szCs w:val="28"/>
        </w:rPr>
        <w:t xml:space="preserve"> at</w:t>
      </w:r>
      <w:proofErr w:type="gramEnd"/>
      <w:r w:rsidRPr="00842209">
        <w:rPr>
          <w:color w:val="000000" w:themeColor="text1"/>
          <w:sz w:val="28"/>
          <w:szCs w:val="28"/>
        </w:rPr>
        <w:t xml:space="preserve"> UAEU                          </w:t>
      </w:r>
      <w:r w:rsidR="005446D5">
        <w:rPr>
          <w:color w:val="000000" w:themeColor="text1"/>
          <w:sz w:val="28"/>
          <w:szCs w:val="28"/>
        </w:rPr>
        <w:t>Week:</w:t>
      </w:r>
      <w:r w:rsidR="007A0F4D">
        <w:rPr>
          <w:rFonts w:hint="cs"/>
          <w:color w:val="000000" w:themeColor="text1"/>
          <w:sz w:val="28"/>
          <w:szCs w:val="28"/>
          <w:rtl/>
        </w:rPr>
        <w:t>1</w:t>
      </w:r>
      <w:r w:rsidR="00DE62C9">
        <w:rPr>
          <w:rFonts w:hint="cs"/>
          <w:color w:val="000000" w:themeColor="text1"/>
          <w:sz w:val="28"/>
          <w:szCs w:val="28"/>
          <w:rtl/>
        </w:rPr>
        <w:t>3</w:t>
      </w:r>
    </w:p>
    <w:p w14:paraId="3F74C0D4" w14:textId="5BE7ACE8" w:rsidR="009F5616" w:rsidRPr="00842209" w:rsidRDefault="009F5616" w:rsidP="0029728F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Field Supervisor: </w:t>
      </w:r>
      <w:r w:rsidR="0029728F" w:rsidRPr="0029728F">
        <w:rPr>
          <w:color w:val="000000" w:themeColor="text1"/>
          <w:sz w:val="28"/>
          <w:szCs w:val="28"/>
        </w:rPr>
        <w:t xml:space="preserve">Salma </w:t>
      </w:r>
      <w:proofErr w:type="spellStart"/>
      <w:r w:rsidR="0029728F" w:rsidRPr="0029728F">
        <w:rPr>
          <w:color w:val="000000" w:themeColor="text1"/>
          <w:sz w:val="28"/>
          <w:szCs w:val="28"/>
        </w:rPr>
        <w:t>Albalghouni</w:t>
      </w:r>
      <w:proofErr w:type="spellEnd"/>
    </w:p>
    <w:p w14:paraId="24BB5912" w14:textId="24BBDF6D" w:rsidR="009F5616" w:rsidRDefault="009F5616" w:rsidP="00EC0712">
      <w:pPr>
        <w:rPr>
          <w:color w:val="000000" w:themeColor="text1"/>
          <w:sz w:val="28"/>
          <w:szCs w:val="28"/>
          <w:rtl/>
        </w:rPr>
      </w:pPr>
      <w:r w:rsidRPr="00842209">
        <w:rPr>
          <w:color w:val="000000" w:themeColor="text1"/>
          <w:sz w:val="28"/>
          <w:szCs w:val="28"/>
        </w:rPr>
        <w:t xml:space="preserve">Academic </w:t>
      </w:r>
      <w:r w:rsidR="00EC0712" w:rsidRPr="00842209">
        <w:rPr>
          <w:color w:val="000000" w:themeColor="text1"/>
          <w:sz w:val="28"/>
          <w:szCs w:val="28"/>
        </w:rPr>
        <w:t>supervisor:</w:t>
      </w:r>
      <w:r w:rsidRPr="00842209">
        <w:rPr>
          <w:color w:val="000000" w:themeColor="text1"/>
          <w:sz w:val="28"/>
          <w:szCs w:val="28"/>
        </w:rPr>
        <w:t xml:space="preserve"> prof. </w:t>
      </w:r>
      <w:proofErr w:type="spellStart"/>
      <w:r w:rsidRPr="00842209">
        <w:rPr>
          <w:color w:val="000000" w:themeColor="text1"/>
          <w:sz w:val="28"/>
          <w:szCs w:val="28"/>
        </w:rPr>
        <w:t>Badreya</w:t>
      </w:r>
      <w:proofErr w:type="spellEnd"/>
      <w:r w:rsidRPr="00842209">
        <w:rPr>
          <w:color w:val="000000" w:themeColor="text1"/>
          <w:sz w:val="28"/>
          <w:szCs w:val="28"/>
        </w:rPr>
        <w:t xml:space="preserve"> </w:t>
      </w:r>
      <w:proofErr w:type="spellStart"/>
      <w:r w:rsidRPr="00842209">
        <w:rPr>
          <w:color w:val="000000" w:themeColor="text1"/>
          <w:sz w:val="28"/>
          <w:szCs w:val="28"/>
        </w:rPr>
        <w:t>Aljenaibi</w:t>
      </w:r>
      <w:proofErr w:type="spellEnd"/>
    </w:p>
    <w:p w14:paraId="3B135FD8" w14:textId="77777777" w:rsidR="00DE62C9" w:rsidRDefault="00DE62C9" w:rsidP="00EC0712">
      <w:pPr>
        <w:rPr>
          <w:color w:val="000000" w:themeColor="text1"/>
          <w:sz w:val="28"/>
          <w:szCs w:val="28"/>
          <w:rtl/>
        </w:rPr>
      </w:pPr>
    </w:p>
    <w:p w14:paraId="415C954D" w14:textId="77777777" w:rsidR="00DE62C9" w:rsidRDefault="00DE62C9" w:rsidP="00EC0712">
      <w:pPr>
        <w:rPr>
          <w:rFonts w:hint="cs"/>
          <w:color w:val="000000" w:themeColor="text1"/>
          <w:sz w:val="28"/>
          <w:szCs w:val="28"/>
          <w:rtl/>
        </w:rPr>
      </w:pPr>
    </w:p>
    <w:p w14:paraId="48942BED" w14:textId="77777777" w:rsidR="00DE62C9" w:rsidRPr="00DE62C9" w:rsidRDefault="00DE62C9" w:rsidP="00DE62C9">
      <w:pPr>
        <w:rPr>
          <w:color w:val="000000" w:themeColor="text1"/>
          <w:sz w:val="28"/>
          <w:szCs w:val="28"/>
          <w:lang w:val="en-AE"/>
        </w:rPr>
      </w:pPr>
      <w:r w:rsidRPr="00DE62C9">
        <w:rPr>
          <w:color w:val="000000" w:themeColor="text1"/>
          <w:sz w:val="28"/>
          <w:szCs w:val="28"/>
          <w:lang w:val="en-AE"/>
        </w:rPr>
        <w:t>During the thirteenth week of my training at the Fujairah Police General Headquarters, I </w:t>
      </w:r>
      <w:r w:rsidRPr="00DE62C9">
        <w:rPr>
          <w:b/>
          <w:bCs/>
          <w:color w:val="000000" w:themeColor="text1"/>
          <w:sz w:val="28"/>
          <w:szCs w:val="28"/>
          <w:lang w:val="en-AE"/>
        </w:rPr>
        <w:t>prepared a new broadcast text on money laundering</w:t>
      </w:r>
      <w:r w:rsidRPr="00DE62C9">
        <w:rPr>
          <w:color w:val="000000" w:themeColor="text1"/>
          <w:sz w:val="28"/>
          <w:szCs w:val="28"/>
          <w:lang w:val="en-AE"/>
        </w:rPr>
        <w:t>. This followed my research on the </w:t>
      </w:r>
      <w:r w:rsidRPr="00DE62C9">
        <w:rPr>
          <w:b/>
          <w:bCs/>
          <w:color w:val="000000" w:themeColor="text1"/>
          <w:sz w:val="28"/>
          <w:szCs w:val="28"/>
          <w:lang w:val="en-AE"/>
        </w:rPr>
        <w:t>number of beneficiaries</w:t>
      </w:r>
      <w:r w:rsidRPr="00DE62C9">
        <w:rPr>
          <w:color w:val="000000" w:themeColor="text1"/>
          <w:sz w:val="28"/>
          <w:szCs w:val="28"/>
          <w:lang w:val="en-AE"/>
        </w:rPr>
        <w:t> from the previous broadcast. After finalizing the content, the text was </w:t>
      </w:r>
      <w:r w:rsidRPr="00DE62C9">
        <w:rPr>
          <w:b/>
          <w:bCs/>
          <w:color w:val="000000" w:themeColor="text1"/>
          <w:sz w:val="28"/>
          <w:szCs w:val="28"/>
          <w:lang w:val="en-AE"/>
        </w:rPr>
        <w:t>published in the 999 Police Newspaper</w:t>
      </w:r>
      <w:r w:rsidRPr="00DE62C9">
        <w:rPr>
          <w:color w:val="000000" w:themeColor="text1"/>
          <w:sz w:val="28"/>
          <w:szCs w:val="28"/>
          <w:lang w:val="en-AE"/>
        </w:rPr>
        <w:t> for officers, highlighting the impact and benefits for the target audience.</w:t>
      </w:r>
    </w:p>
    <w:p w14:paraId="77660121" w14:textId="77777777" w:rsidR="00DE62C9" w:rsidRPr="00DE62C9" w:rsidRDefault="00DE62C9" w:rsidP="00DE62C9">
      <w:pPr>
        <w:rPr>
          <w:color w:val="000000" w:themeColor="text1"/>
          <w:sz w:val="28"/>
          <w:szCs w:val="28"/>
          <w:lang w:val="en-AE"/>
        </w:rPr>
      </w:pPr>
      <w:r w:rsidRPr="00DE62C9">
        <w:rPr>
          <w:color w:val="000000" w:themeColor="text1"/>
          <w:sz w:val="28"/>
          <w:szCs w:val="28"/>
          <w:lang w:val="en-AE"/>
        </w:rPr>
        <w:t>This task allowed me to apply my skills in </w:t>
      </w:r>
      <w:r w:rsidRPr="00DE62C9">
        <w:rPr>
          <w:b/>
          <w:bCs/>
          <w:color w:val="000000" w:themeColor="text1"/>
          <w:sz w:val="28"/>
          <w:szCs w:val="28"/>
          <w:lang w:val="en-AE"/>
        </w:rPr>
        <w:t>content creation, audience analysis, and media publication</w:t>
      </w:r>
      <w:r w:rsidRPr="00DE62C9">
        <w:rPr>
          <w:color w:val="000000" w:themeColor="text1"/>
          <w:sz w:val="28"/>
          <w:szCs w:val="28"/>
          <w:lang w:val="en-AE"/>
        </w:rPr>
        <w:t>, while understanding how feedback and engagement data can improve future awareness campaigns.</w:t>
      </w:r>
    </w:p>
    <w:p w14:paraId="3D544691" w14:textId="55BCD715" w:rsidR="001B1E6E" w:rsidRPr="009C5678" w:rsidRDefault="001B1E6E" w:rsidP="00DE62C9">
      <w:pPr>
        <w:rPr>
          <w:color w:val="262626" w:themeColor="text1" w:themeTint="D9"/>
          <w:sz w:val="28"/>
          <w:szCs w:val="28"/>
          <w:lang w:val="en-AE"/>
        </w:rPr>
      </w:pPr>
    </w:p>
    <w:sectPr w:rsidR="001B1E6E" w:rsidRPr="009C5678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A75C6" w14:textId="77777777" w:rsidR="006219CE" w:rsidRDefault="006219CE">
      <w:r>
        <w:separator/>
      </w:r>
    </w:p>
    <w:p w14:paraId="15552066" w14:textId="77777777" w:rsidR="006219CE" w:rsidRDefault="006219CE"/>
  </w:endnote>
  <w:endnote w:type="continuationSeparator" w:id="0">
    <w:p w14:paraId="13A5A508" w14:textId="77777777" w:rsidR="006219CE" w:rsidRDefault="006219CE">
      <w:r>
        <w:continuationSeparator/>
      </w:r>
    </w:p>
    <w:p w14:paraId="54B8D4AF" w14:textId="77777777" w:rsidR="006219CE" w:rsidRDefault="006219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456F9" w14:textId="77777777" w:rsidR="00F32AE3" w:rsidRDefault="003A16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38A2E" w14:textId="77777777" w:rsidR="006219CE" w:rsidRDefault="006219CE">
      <w:r>
        <w:separator/>
      </w:r>
    </w:p>
    <w:p w14:paraId="02F8B7DE" w14:textId="77777777" w:rsidR="006219CE" w:rsidRDefault="006219CE"/>
  </w:footnote>
  <w:footnote w:type="continuationSeparator" w:id="0">
    <w:p w14:paraId="4BDD59F4" w14:textId="77777777" w:rsidR="006219CE" w:rsidRDefault="006219CE">
      <w:r>
        <w:continuationSeparator/>
      </w:r>
    </w:p>
    <w:p w14:paraId="05D0BF42" w14:textId="77777777" w:rsidR="006219CE" w:rsidRDefault="006219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793E37"/>
    <w:multiLevelType w:val="multilevel"/>
    <w:tmpl w:val="F182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C323E"/>
    <w:multiLevelType w:val="multilevel"/>
    <w:tmpl w:val="4B20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510D2"/>
    <w:multiLevelType w:val="multilevel"/>
    <w:tmpl w:val="E5E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267044">
    <w:abstractNumId w:val="1"/>
  </w:num>
  <w:num w:numId="2" w16cid:durableId="1666737575">
    <w:abstractNumId w:val="0"/>
  </w:num>
  <w:num w:numId="3" w16cid:durableId="731194232">
    <w:abstractNumId w:val="3"/>
  </w:num>
  <w:num w:numId="4" w16cid:durableId="2085299366">
    <w:abstractNumId w:val="5"/>
  </w:num>
  <w:num w:numId="5" w16cid:durableId="835607581">
    <w:abstractNumId w:val="4"/>
  </w:num>
  <w:num w:numId="6" w16cid:durableId="195393904">
    <w:abstractNumId w:val="6"/>
  </w:num>
  <w:num w:numId="7" w16cid:durableId="115214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7C"/>
    <w:rsid w:val="000C7547"/>
    <w:rsid w:val="000D2822"/>
    <w:rsid w:val="001B1E6E"/>
    <w:rsid w:val="001E617C"/>
    <w:rsid w:val="0024324A"/>
    <w:rsid w:val="002663F2"/>
    <w:rsid w:val="0029728F"/>
    <w:rsid w:val="00333BD3"/>
    <w:rsid w:val="0038037F"/>
    <w:rsid w:val="003A168C"/>
    <w:rsid w:val="003D7B3F"/>
    <w:rsid w:val="004B5521"/>
    <w:rsid w:val="005068F1"/>
    <w:rsid w:val="005446D5"/>
    <w:rsid w:val="00566A63"/>
    <w:rsid w:val="005C0D4E"/>
    <w:rsid w:val="005F0106"/>
    <w:rsid w:val="006219CE"/>
    <w:rsid w:val="00710866"/>
    <w:rsid w:val="00713A55"/>
    <w:rsid w:val="007203AD"/>
    <w:rsid w:val="007A0F4D"/>
    <w:rsid w:val="00826B02"/>
    <w:rsid w:val="00842209"/>
    <w:rsid w:val="00876CD4"/>
    <w:rsid w:val="00926D7E"/>
    <w:rsid w:val="009C2820"/>
    <w:rsid w:val="009C5678"/>
    <w:rsid w:val="009F5616"/>
    <w:rsid w:val="00A04F12"/>
    <w:rsid w:val="00A10D9A"/>
    <w:rsid w:val="00AC7E05"/>
    <w:rsid w:val="00BA7BA1"/>
    <w:rsid w:val="00C33A19"/>
    <w:rsid w:val="00C526C3"/>
    <w:rsid w:val="00D04D73"/>
    <w:rsid w:val="00D770B0"/>
    <w:rsid w:val="00DE62C9"/>
    <w:rsid w:val="00DF03E5"/>
    <w:rsid w:val="00DF6438"/>
    <w:rsid w:val="00EC0712"/>
    <w:rsid w:val="00F0359E"/>
    <w:rsid w:val="00F3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21E1"/>
  <w15:chartTrackingRefBased/>
  <w15:docId w15:val="{E079F93D-2700-A849-8059-EDA02578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ishaahmed/Library/Containers/com.microsoft.Word/Data/Library/Application%20Support/Microsoft/Office/16.0/DTS/en-US%7bB327CE90-034D-F84E-ADAF-8E31457A3AE9%7d/%7b648E17AD-C28B-524E-9EA1-7C1EB9ECCD1F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{648E17AD-C28B-524E-9EA1-7C1EB9ECCD1F}tf10002086.dotx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Jumah Obaid Almesmari</cp:lastModifiedBy>
  <cp:revision>2</cp:revision>
  <dcterms:created xsi:type="dcterms:W3CDTF">2025-11-06T04:54:00Z</dcterms:created>
  <dcterms:modified xsi:type="dcterms:W3CDTF">2025-11-06T04:54:00Z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